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6" w:rsidRPr="009D4591" w:rsidRDefault="00DC1636" w:rsidP="00DC1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503E1B" w:rsidRPr="009D4591" w:rsidRDefault="00DC1636" w:rsidP="00DC1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НАЦІОНАЛЬНИЙ ПЕДАГОГІЧНИЙ УНІВЕРСИТЕТ </w:t>
      </w:r>
    </w:p>
    <w:p w:rsidR="00DC1636" w:rsidRPr="009D4591" w:rsidRDefault="00503E1B" w:rsidP="00DC1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ІМЕНІ М.П. </w:t>
      </w:r>
      <w:r w:rsidR="00DC1636" w:rsidRPr="009D4591">
        <w:rPr>
          <w:rFonts w:ascii="Times New Roman" w:hAnsi="Times New Roman" w:cs="Times New Roman"/>
          <w:b/>
          <w:sz w:val="24"/>
          <w:szCs w:val="24"/>
          <w:lang w:val="uk-UA"/>
        </w:rPr>
        <w:t>ДРАГОМАНОВА</w:t>
      </w:r>
    </w:p>
    <w:p w:rsidR="00DC1636" w:rsidRPr="009D4591" w:rsidRDefault="00DC1636" w:rsidP="00DC16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b/>
          <w:sz w:val="24"/>
          <w:szCs w:val="24"/>
          <w:lang w:val="uk-UA"/>
        </w:rPr>
        <w:t>СТУДЕНТСЬКЕ НАУКОВЕ ТОВАРИСТВО ІМЕНІ ГРИГОРІЯ ВОЛИНКИ</w:t>
      </w:r>
    </w:p>
    <w:p w:rsidR="00DC1636" w:rsidRPr="009D4591" w:rsidRDefault="00DC1636" w:rsidP="00DC163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1636" w:rsidRPr="009D4591" w:rsidRDefault="00DC1636" w:rsidP="00DC163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5875" cy="1285875"/>
            <wp:effectExtent l="19050" t="0" r="0" b="0"/>
            <wp:docPr id="4" name="Рисунок 6" descr="F:\СНТ\logo_npu20080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СНТ\logo_npu200803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07" cy="128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5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143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5" cy="11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36" w:rsidRPr="009D4591" w:rsidRDefault="00DC1636" w:rsidP="00DC163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1636" w:rsidRPr="009D4591" w:rsidRDefault="00DC1636" w:rsidP="00DC163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C1636" w:rsidRPr="009D4591" w:rsidRDefault="00DC1636" w:rsidP="00DC163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Шановні </w:t>
      </w:r>
      <w:r w:rsidR="00503E1B" w:rsidRPr="009D4591">
        <w:rPr>
          <w:rFonts w:ascii="Times New Roman" w:hAnsi="Times New Roman" w:cs="Times New Roman"/>
          <w:b/>
          <w:i/>
          <w:sz w:val="24"/>
          <w:szCs w:val="24"/>
          <w:lang w:val="uk-UA"/>
        </w:rPr>
        <w:t>студенти</w:t>
      </w:r>
      <w:r w:rsidRPr="009D4591">
        <w:rPr>
          <w:rFonts w:ascii="Times New Roman" w:hAnsi="Times New Roman" w:cs="Times New Roman"/>
          <w:b/>
          <w:i/>
          <w:sz w:val="24"/>
          <w:szCs w:val="24"/>
          <w:lang w:val="uk-UA"/>
        </w:rPr>
        <w:t>!</w:t>
      </w:r>
    </w:p>
    <w:p w:rsidR="00DC1636" w:rsidRPr="009D4591" w:rsidRDefault="00DC1636" w:rsidP="00DC1636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9D4591" w:rsidRDefault="00DC1636" w:rsidP="00DC163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sz w:val="24"/>
          <w:szCs w:val="24"/>
          <w:lang w:val="uk-UA"/>
        </w:rPr>
        <w:t>Студентське наукове товариство імені Григорія Волинки</w:t>
      </w:r>
      <w:r w:rsidR="001953D8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педагогічного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</w:t>
      </w:r>
      <w:r w:rsidR="001953D8" w:rsidRPr="001953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3D8">
        <w:rPr>
          <w:rFonts w:ascii="Times New Roman" w:hAnsi="Times New Roman" w:cs="Times New Roman"/>
          <w:sz w:val="24"/>
          <w:szCs w:val="24"/>
          <w:lang w:val="uk-UA"/>
        </w:rPr>
        <w:t>імені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М.П. </w:t>
      </w:r>
      <w:r w:rsidR="001953D8">
        <w:rPr>
          <w:rFonts w:ascii="Times New Roman" w:hAnsi="Times New Roman" w:cs="Times New Roman"/>
          <w:sz w:val="24"/>
          <w:szCs w:val="24"/>
          <w:lang w:val="uk-UA"/>
        </w:rPr>
        <w:t xml:space="preserve">Драгоманова запрошує 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>до участі у звітно-науковій конференції студентів</w:t>
      </w:r>
      <w:r w:rsidRPr="009D4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«Освіта і наука − 2016»,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приуроченій до 175-річчя від дня народження українського вченого та суспільного діяча Михайла Петровича Драгоманова.</w:t>
      </w:r>
    </w:p>
    <w:p w:rsidR="009D4591" w:rsidRDefault="00DC1636" w:rsidP="009D459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Конференція буде урочисто відкрита </w:t>
      </w:r>
      <w:r w:rsidRPr="009D4591">
        <w:rPr>
          <w:rFonts w:ascii="Times New Roman" w:hAnsi="Times New Roman" w:cs="Times New Roman"/>
          <w:b/>
          <w:sz w:val="24"/>
          <w:szCs w:val="24"/>
          <w:lang w:val="uk-UA"/>
        </w:rPr>
        <w:t>11 квітня</w:t>
      </w:r>
      <w:r w:rsidR="003156C6" w:rsidRPr="009D4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 року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в актовій залі Центрального корпусу (м. Київ, вул. Пирогова 9).</w:t>
      </w:r>
      <w:r w:rsidR="00503E1B"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Робота секцій</w:t>
      </w:r>
      <w:r w:rsidR="00503E1B"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на факультетах відбудеться у період з </w:t>
      </w:r>
      <w:r w:rsidRPr="009D4591">
        <w:rPr>
          <w:rFonts w:ascii="Times New Roman" w:hAnsi="Times New Roman" w:cs="Times New Roman"/>
          <w:b/>
          <w:sz w:val="24"/>
          <w:szCs w:val="24"/>
          <w:lang w:val="uk-UA"/>
        </w:rPr>
        <w:t>12 до 14 квітня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953D8" w:rsidRDefault="00503E1B" w:rsidP="001953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Участь у конференції є безкоштовною. </w:t>
      </w:r>
      <w:r w:rsidR="009D4591" w:rsidRPr="009D4591">
        <w:rPr>
          <w:rFonts w:ascii="Times New Roman" w:hAnsi="Times New Roman" w:cs="Times New Roman"/>
          <w:sz w:val="24"/>
          <w:szCs w:val="24"/>
          <w:lang w:val="uk-UA"/>
        </w:rPr>
        <w:t>Проїзд, проживання та харчування</w:t>
      </w:r>
      <w:r w:rsidR="009D4591">
        <w:rPr>
          <w:rFonts w:ascii="Times New Roman" w:hAnsi="Times New Roman" w:cs="Times New Roman"/>
          <w:sz w:val="24"/>
          <w:szCs w:val="24"/>
          <w:lang w:val="uk-UA"/>
        </w:rPr>
        <w:t xml:space="preserve"> −</w:t>
      </w:r>
      <w:r w:rsidR="009D4591"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учасників. Матеріали с</w:t>
      </w:r>
      <w:r w:rsidR="001953D8">
        <w:rPr>
          <w:rFonts w:ascii="Times New Roman" w:hAnsi="Times New Roman" w:cs="Times New Roman"/>
          <w:sz w:val="24"/>
          <w:szCs w:val="24"/>
          <w:lang w:val="uk-UA"/>
        </w:rPr>
        <w:t xml:space="preserve">лід надсилати </w:t>
      </w:r>
      <w:r w:rsidR="001953D8" w:rsidRPr="001953D8">
        <w:rPr>
          <w:rFonts w:ascii="Times New Roman" w:hAnsi="Times New Roman" w:cs="Times New Roman"/>
          <w:b/>
          <w:sz w:val="24"/>
          <w:szCs w:val="24"/>
          <w:lang w:val="uk-UA"/>
        </w:rPr>
        <w:t>до 31</w:t>
      </w:r>
      <w:r w:rsidR="009D4591" w:rsidRPr="001953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</w:t>
      </w:r>
      <w:r w:rsidR="009D4591"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  <w:r w:rsidR="009D4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4591" w:rsidRPr="009D4591">
        <w:rPr>
          <w:rFonts w:ascii="Times New Roman" w:hAnsi="Times New Roman" w:cs="Times New Roman"/>
          <w:sz w:val="24"/>
          <w:szCs w:val="24"/>
          <w:lang w:val="uk-UA"/>
        </w:rPr>
        <w:t>на адресу оргкомітету:</w:t>
      </w:r>
      <w:r w:rsidR="009D4591" w:rsidRPr="009D45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D4591" w:rsidRPr="009D4591">
        <w:rPr>
          <w:rFonts w:ascii="Times New Roman" w:hAnsi="Times New Roman" w:cs="Times New Roman"/>
          <w:b/>
          <w:sz w:val="24"/>
          <w:szCs w:val="24"/>
          <w:lang w:val="uk-UA"/>
        </w:rPr>
        <w:t>snt</w:t>
      </w:r>
      <w:proofErr w:type="spellEnd"/>
      <w:r w:rsidR="009D4591" w:rsidRPr="009D4591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="009D4591" w:rsidRPr="009D4591">
        <w:rPr>
          <w:rFonts w:ascii="Times New Roman" w:hAnsi="Times New Roman" w:cs="Times New Roman"/>
          <w:b/>
          <w:sz w:val="24"/>
          <w:szCs w:val="24"/>
          <w:lang w:val="uk-UA"/>
        </w:rPr>
        <w:t>npu.edu.ua</w:t>
      </w:r>
      <w:proofErr w:type="spellEnd"/>
      <w:r w:rsidR="009D45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D4591">
        <w:rPr>
          <w:b/>
          <w:lang w:val="uk-UA"/>
        </w:rPr>
        <w:t xml:space="preserve"> </w:t>
      </w:r>
      <w:r w:rsidR="009D4591"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Тези, що не відповідають зазначеним вимогам та надіслані після вказаної дати, оргкомітетом розглядатися не будуть. </w:t>
      </w:r>
      <w:r w:rsidR="004F1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>За підсумками конференції</w:t>
      </w:r>
      <w:r w:rsidR="003156C6" w:rsidRPr="009D459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="003156C6" w:rsidRPr="009D4591">
        <w:rPr>
          <w:rFonts w:ascii="Times New Roman" w:hAnsi="Times New Roman" w:cs="Times New Roman"/>
          <w:sz w:val="24"/>
          <w:szCs w:val="24"/>
        </w:rPr>
        <w:t>сформований</w:t>
      </w:r>
      <w:proofErr w:type="spellEnd"/>
      <w:r w:rsidR="003156C6" w:rsidRPr="009D4591">
        <w:rPr>
          <w:rFonts w:ascii="Times New Roman" w:hAnsi="Times New Roman" w:cs="Times New Roman"/>
          <w:sz w:val="24"/>
          <w:szCs w:val="24"/>
        </w:rPr>
        <w:t xml:space="preserve"> </w:t>
      </w:r>
      <w:r w:rsidR="00375073"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</w:t>
      </w:r>
      <w:r w:rsidR="003156C6" w:rsidRPr="009D4591">
        <w:rPr>
          <w:rFonts w:ascii="Times New Roman" w:hAnsi="Times New Roman" w:cs="Times New Roman"/>
          <w:sz w:val="24"/>
          <w:szCs w:val="24"/>
          <w:lang w:val="uk-UA"/>
        </w:rPr>
        <w:t>збірник матеріалів, який матиме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змогу завантажити </w:t>
      </w:r>
      <w:r w:rsidR="00375073"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кожен учасник 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>на офіційному сайті Студентського наукового товариства імені Григорія Волинки</w:t>
      </w:r>
      <w:r w:rsidR="001B6567"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B6567" w:rsidRPr="00496028">
        <w:rPr>
          <w:rFonts w:ascii="Times New Roman" w:hAnsi="Times New Roman" w:cs="Times New Roman"/>
          <w:i/>
          <w:color w:val="0070C0"/>
          <w:sz w:val="24"/>
          <w:szCs w:val="24"/>
          <w:lang w:val="uk-UA"/>
        </w:rPr>
        <w:t>http://www.snt.npu.edu.ua</w:t>
      </w:r>
      <w:r w:rsidR="001B6567" w:rsidRPr="009D459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D4591" w:rsidRPr="004F1CC7" w:rsidRDefault="001953D8" w:rsidP="001953D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учасників </w:t>
      </w:r>
      <w:r w:rsidR="004F1CC7">
        <w:rPr>
          <w:rFonts w:ascii="Times New Roman" w:hAnsi="Times New Roman" w:cs="Times New Roman"/>
          <w:sz w:val="24"/>
          <w:szCs w:val="24"/>
          <w:lang w:val="uk-UA"/>
        </w:rPr>
        <w:t xml:space="preserve">за вказаною формою: </w:t>
      </w:r>
      <w:hyperlink r:id="rId6" w:history="1">
        <w:r w:rsidR="004F1CC7" w:rsidRPr="004F1CC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ТУТ</w:t>
        </w:r>
      </w:hyperlink>
      <w:r w:rsidR="004F1C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4591" w:rsidRDefault="003156C6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591">
        <w:rPr>
          <w:rFonts w:ascii="Times New Roman" w:hAnsi="Times New Roman" w:cs="Times New Roman"/>
          <w:sz w:val="24"/>
          <w:szCs w:val="24"/>
          <w:lang w:val="uk-UA"/>
        </w:rPr>
        <w:t>За більш детальн</w:t>
      </w:r>
      <w:r w:rsidR="00922C0C">
        <w:rPr>
          <w:rFonts w:ascii="Times New Roman" w:hAnsi="Times New Roman" w:cs="Times New Roman"/>
          <w:sz w:val="24"/>
          <w:szCs w:val="24"/>
          <w:lang w:val="uk-UA"/>
        </w:rPr>
        <w:t xml:space="preserve">ою інформацією щодо проведення </w:t>
      </w:r>
      <w:r w:rsidR="00922C0C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9D4591">
        <w:rPr>
          <w:rFonts w:ascii="Times New Roman" w:hAnsi="Times New Roman" w:cs="Times New Roman"/>
          <w:sz w:val="24"/>
          <w:szCs w:val="24"/>
          <w:lang w:val="uk-UA"/>
        </w:rPr>
        <w:t>онференції</w:t>
      </w:r>
      <w:proofErr w:type="spellEnd"/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звертайтеся до голови С</w:t>
      </w:r>
      <w:r w:rsidR="00E56243">
        <w:rPr>
          <w:rFonts w:ascii="Times New Roman" w:hAnsi="Times New Roman" w:cs="Times New Roman"/>
          <w:sz w:val="24"/>
          <w:szCs w:val="24"/>
          <w:lang w:val="uk-UA"/>
        </w:rPr>
        <w:t>тудентського наукового товариства</w:t>
      </w:r>
      <w:r w:rsidRPr="009D459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 факультету</w:t>
      </w:r>
      <w:r w:rsidR="009D459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156C6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Інженерно-педагогічний факультет − 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>Стрілець Наталія</w:t>
      </w:r>
      <w:r w:rsidR="004F1C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>(0992594339)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інформатики −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6028">
        <w:rPr>
          <w:rFonts w:ascii="Times New Roman" w:hAnsi="Times New Roman" w:cs="Times New Roman"/>
          <w:sz w:val="24"/>
          <w:szCs w:val="24"/>
          <w:lang w:val="uk-UA"/>
        </w:rPr>
        <w:t>Конофольська</w:t>
      </w:r>
      <w:proofErr w:type="spellEnd"/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>ія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27945" w:rsidRPr="00427945">
        <w:rPr>
          <w:rFonts w:ascii="Times New Roman" w:hAnsi="Times New Roman" w:cs="Times New Roman"/>
          <w:sz w:val="24"/>
          <w:szCs w:val="24"/>
          <w:lang w:val="uk-UA"/>
        </w:rPr>
        <w:t>izhachok.vikusya</w:t>
      </w:r>
      <w:proofErr w:type="spellEnd"/>
      <w:r w:rsidR="00427945" w:rsidRPr="00427945">
        <w:rPr>
          <w:rFonts w:ascii="Times New Roman" w:hAnsi="Times New Roman" w:cs="Times New Roman"/>
          <w:sz w:val="24"/>
          <w:szCs w:val="24"/>
          <w:lang w:val="uk-UA"/>
        </w:rPr>
        <w:t>@gmail.com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іноземної філології −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Коваленко Ольга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olgakovalenko13@ukr.net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історичної освіти −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37B5">
        <w:rPr>
          <w:rFonts w:ascii="Times New Roman" w:hAnsi="Times New Roman" w:cs="Times New Roman"/>
          <w:sz w:val="24"/>
          <w:szCs w:val="24"/>
          <w:lang w:val="uk-UA"/>
        </w:rPr>
        <w:t>Спірідонов</w:t>
      </w:r>
      <w:proofErr w:type="spellEnd"/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Роман</w:t>
      </w:r>
      <w:r w:rsidR="004F1CC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F1CC7" w:rsidRPr="008A2C36">
        <w:rPr>
          <w:rFonts w:ascii="Times New Roman" w:hAnsi="Times New Roman" w:cs="Times New Roman"/>
          <w:sz w:val="24"/>
          <w:szCs w:val="24"/>
          <w:lang w:val="uk-UA"/>
        </w:rPr>
        <w:t>roman-spiridonov-96@</w:t>
      </w:r>
      <w:proofErr w:type="spellStart"/>
      <w:r w:rsidR="004F1CC7" w:rsidRPr="008A2C36">
        <w:rPr>
          <w:rFonts w:ascii="Times New Roman" w:hAnsi="Times New Roman" w:cs="Times New Roman"/>
          <w:sz w:val="24"/>
          <w:szCs w:val="24"/>
          <w:lang w:val="uk-UA"/>
        </w:rPr>
        <w:t>mail.ru</w:t>
      </w:r>
      <w:proofErr w:type="spellEnd"/>
      <w:r w:rsidR="004F1CC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Факультет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педагогіки та психології −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Волошин Ірина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zabochan</w:t>
      </w:r>
      <w:proofErr w:type="spellEnd"/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mail.ru</w:t>
      </w:r>
      <w:proofErr w:type="spellEnd"/>
      <w:r w:rsidR="004960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мистецтв − Матвійчук</w:t>
      </w:r>
      <w:r w:rsidR="00B637B5" w:rsidRPr="00B637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kajol</w:t>
      </w:r>
      <w:proofErr w:type="spellEnd"/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mail.ru</w:t>
      </w:r>
      <w:proofErr w:type="spellEnd"/>
      <w:r w:rsidR="004960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педагогіки і психології −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37B5">
        <w:rPr>
          <w:rFonts w:ascii="Times New Roman" w:hAnsi="Times New Roman" w:cs="Times New Roman"/>
          <w:sz w:val="24"/>
          <w:szCs w:val="24"/>
          <w:lang w:val="uk-UA"/>
        </w:rPr>
        <w:t>Шаповалов</w:t>
      </w:r>
      <w:proofErr w:type="spellEnd"/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Андрій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Shapovalov199411@gmail.com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перепідготовки та підвищення кваліфікації −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Бойко А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>нна</w:t>
      </w:r>
      <w:r w:rsidR="003741D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novaosvita</w:t>
      </w:r>
      <w:proofErr w:type="spellEnd"/>
      <w:r w:rsidR="00496028" w:rsidRPr="00496028">
        <w:rPr>
          <w:rFonts w:ascii="Times New Roman" w:hAnsi="Times New Roman" w:cs="Times New Roman"/>
          <w:sz w:val="24"/>
          <w:szCs w:val="24"/>
          <w:lang w:val="uk-UA"/>
        </w:rPr>
        <w:t>@ukr.net</w:t>
      </w:r>
      <w:r w:rsidR="003741D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Pr="00EA2E9D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соціально-психологічних наук та управління −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37B5">
        <w:rPr>
          <w:rFonts w:ascii="Times New Roman" w:hAnsi="Times New Roman" w:cs="Times New Roman"/>
          <w:sz w:val="24"/>
          <w:szCs w:val="24"/>
          <w:lang w:val="uk-UA"/>
        </w:rPr>
        <w:t>Курилишин</w:t>
      </w:r>
      <w:proofErr w:type="spellEnd"/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</w:t>
      </w:r>
      <w:r w:rsidR="00EA2E9D" w:rsidRPr="00EA2E9D">
        <w:rPr>
          <w:rFonts w:ascii="Times New Roman" w:hAnsi="Times New Roman" w:cs="Times New Roman"/>
          <w:sz w:val="24"/>
          <w:szCs w:val="24"/>
        </w:rPr>
        <w:t xml:space="preserve"> (</w:t>
      </w:r>
      <w:r w:rsidR="00500B18" w:rsidRPr="00500B18">
        <w:rPr>
          <w:rFonts w:ascii="Times New Roman" w:hAnsi="Times New Roman" w:cs="Times New Roman"/>
          <w:sz w:val="24"/>
          <w:szCs w:val="24"/>
        </w:rPr>
        <w:t>snt_ispu@i.ua</w:t>
      </w:r>
      <w:r w:rsidR="00EA2E9D" w:rsidRPr="00EA2E9D">
        <w:rPr>
          <w:rFonts w:ascii="Times New Roman" w:hAnsi="Times New Roman" w:cs="Times New Roman"/>
          <w:sz w:val="24"/>
          <w:szCs w:val="24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політології і права −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637B5">
        <w:rPr>
          <w:rFonts w:ascii="Times New Roman" w:hAnsi="Times New Roman" w:cs="Times New Roman"/>
          <w:sz w:val="24"/>
          <w:szCs w:val="24"/>
          <w:lang w:val="uk-UA"/>
        </w:rPr>
        <w:t>Кордюк</w:t>
      </w:r>
      <w:proofErr w:type="spellEnd"/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EA2E9D" w:rsidRPr="00EA2E9D">
        <w:rPr>
          <w:rFonts w:ascii="Times New Roman" w:hAnsi="Times New Roman" w:cs="Times New Roman"/>
          <w:sz w:val="24"/>
          <w:szCs w:val="24"/>
          <w:lang w:val="uk-UA"/>
        </w:rPr>
        <w:t>nastyakordyuk</w:t>
      </w:r>
      <w:proofErr w:type="spellEnd"/>
      <w:r w:rsidR="00EA2E9D" w:rsidRPr="00EA2E9D">
        <w:rPr>
          <w:rFonts w:ascii="Times New Roman" w:hAnsi="Times New Roman" w:cs="Times New Roman"/>
          <w:sz w:val="24"/>
          <w:szCs w:val="24"/>
          <w:lang w:val="uk-UA"/>
        </w:rPr>
        <w:t>@gmail.com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природничо-географічної освіти та екології − Бойко Юрій</w:t>
      </w:r>
      <w:r w:rsidR="003741D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F1CC7">
        <w:rPr>
          <w:rFonts w:ascii="Times New Roman" w:hAnsi="Times New Roman" w:cs="Times New Roman"/>
          <w:sz w:val="24"/>
          <w:szCs w:val="24"/>
          <w:lang w:val="uk-UA"/>
        </w:rPr>
        <w:t>boikoyura1994@</w:t>
      </w:r>
      <w:proofErr w:type="spellStart"/>
      <w:r w:rsidR="004F1CC7">
        <w:rPr>
          <w:rFonts w:ascii="Times New Roman" w:hAnsi="Times New Roman" w:cs="Times New Roman"/>
          <w:sz w:val="24"/>
          <w:szCs w:val="24"/>
          <w:lang w:val="uk-UA"/>
        </w:rPr>
        <w:t>i.ua</w:t>
      </w:r>
      <w:proofErr w:type="spellEnd"/>
      <w:r w:rsidR="003741D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Pr="003741D2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Факультет української філології та літературної творчості імені А. Малишка −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 xml:space="preserve"> Ільків Ольга</w:t>
      </w:r>
      <w:r w:rsidR="003741D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741D2" w:rsidRPr="003741D2">
        <w:rPr>
          <w:rFonts w:ascii="Times New Roman" w:hAnsi="Times New Roman" w:cs="Times New Roman"/>
          <w:sz w:val="24"/>
          <w:szCs w:val="24"/>
          <w:lang w:val="uk-UA"/>
        </w:rPr>
        <w:t>helgailkiv</w:t>
      </w:r>
      <w:proofErr w:type="spellEnd"/>
      <w:r w:rsidR="003741D2" w:rsidRPr="003741D2">
        <w:rPr>
          <w:rFonts w:ascii="Times New Roman" w:hAnsi="Times New Roman" w:cs="Times New Roman"/>
          <w:sz w:val="24"/>
          <w:szCs w:val="24"/>
          <w:lang w:val="uk-UA"/>
        </w:rPr>
        <w:t>@gmail.com</w:t>
      </w:r>
      <w:r w:rsidR="003741D2">
        <w:rPr>
          <w:lang w:val="uk-UA"/>
        </w:rPr>
        <w:t>)</w:t>
      </w:r>
    </w:p>
    <w:p w:rsid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Факультет фізичного виховання та спорту − </w:t>
      </w:r>
      <w:proofErr w:type="spellStart"/>
      <w:r w:rsidRPr="00A90725">
        <w:rPr>
          <w:rFonts w:ascii="Times New Roman" w:hAnsi="Times New Roman" w:cs="Times New Roman"/>
          <w:sz w:val="24"/>
          <w:szCs w:val="24"/>
          <w:lang w:val="uk-UA"/>
        </w:rPr>
        <w:t>Алєксєєнко</w:t>
      </w:r>
      <w:proofErr w:type="spellEnd"/>
      <w:r w:rsidRPr="00A90725">
        <w:rPr>
          <w:rFonts w:ascii="Times New Roman" w:hAnsi="Times New Roman" w:cs="Times New Roman"/>
          <w:sz w:val="24"/>
          <w:szCs w:val="24"/>
          <w:lang w:val="uk-UA"/>
        </w:rPr>
        <w:t xml:space="preserve"> Єгор</w:t>
      </w:r>
      <w:r w:rsidR="00D75E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75EDD" w:rsidRPr="00D75EDD">
        <w:rPr>
          <w:rFonts w:ascii="Times New Roman" w:hAnsi="Times New Roman" w:cs="Times New Roman"/>
          <w:sz w:val="24"/>
          <w:szCs w:val="24"/>
          <w:lang w:val="uk-UA"/>
        </w:rPr>
        <w:t>iegora</w:t>
      </w:r>
      <w:proofErr w:type="spellEnd"/>
      <w:r w:rsidR="00D75EDD" w:rsidRPr="00D75EDD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D75EDD" w:rsidRPr="00D75EDD">
        <w:rPr>
          <w:rFonts w:ascii="Times New Roman" w:hAnsi="Times New Roman" w:cs="Times New Roman"/>
          <w:sz w:val="24"/>
          <w:szCs w:val="24"/>
          <w:lang w:val="uk-UA"/>
        </w:rPr>
        <w:t>mail.ua</w:t>
      </w:r>
      <w:proofErr w:type="spellEnd"/>
      <w:r w:rsidR="004960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P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Факультет філософської освіти і науки −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Гліб </w:t>
      </w:r>
      <w:r w:rsidRPr="00A90725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gleb</w:t>
      </w:r>
      <w:proofErr w:type="spellEnd"/>
      <w:r w:rsidRPr="00A9072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khomenko</w:t>
      </w:r>
      <w:proofErr w:type="spellEnd"/>
      <w:r w:rsidRPr="00A90725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90725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072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90725" w:rsidRPr="00A90725" w:rsidRDefault="00A90725" w:rsidP="003156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Фізико-математичний факультет −</w:t>
      </w:r>
      <w:r w:rsidRPr="00B6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Волошин</w:t>
      </w:r>
      <w:r w:rsidR="00B637B5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96028" w:rsidRPr="00C94EED">
        <w:rPr>
          <w:rFonts w:ascii="Times New Roman" w:hAnsi="Times New Roman" w:cs="Times New Roman"/>
          <w:sz w:val="24"/>
          <w:szCs w:val="24"/>
          <w:lang w:val="uk-UA"/>
        </w:rPr>
        <w:t>wictorria</w:t>
      </w:r>
      <w:proofErr w:type="spellEnd"/>
      <w:r w:rsidR="00496028" w:rsidRPr="00C94EED">
        <w:rPr>
          <w:rFonts w:ascii="Times New Roman" w:hAnsi="Times New Roman" w:cs="Times New Roman"/>
          <w:sz w:val="24"/>
          <w:szCs w:val="24"/>
          <w:lang w:val="uk-UA"/>
        </w:rPr>
        <w:t>@gmail.com</w:t>
      </w:r>
      <w:r w:rsidR="0049602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F1CC7" w:rsidRDefault="00A90725" w:rsidP="0037507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1CC7" w:rsidRDefault="00B637B5" w:rsidP="0037507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Контакти у соціальних мережах:</w:t>
      </w:r>
    </w:p>
    <w:p w:rsidR="00B637B5" w:rsidRPr="00496028" w:rsidRDefault="00B637B5" w:rsidP="0037507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496028">
        <w:rPr>
          <w:rFonts w:ascii="Times New Roman" w:hAnsi="Times New Roman" w:cs="Times New Roman"/>
          <w:color w:val="0070C0"/>
          <w:sz w:val="24"/>
          <w:szCs w:val="24"/>
          <w:lang w:val="uk-UA"/>
        </w:rPr>
        <w:t>https://www.facebook.com/groups/sntnpu/</w:t>
      </w:r>
    </w:p>
    <w:p w:rsidR="00B637B5" w:rsidRPr="00496028" w:rsidRDefault="00B637B5" w:rsidP="0037507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496028">
        <w:rPr>
          <w:rFonts w:ascii="Times New Roman" w:hAnsi="Times New Roman" w:cs="Times New Roman"/>
          <w:color w:val="0070C0"/>
          <w:sz w:val="24"/>
          <w:szCs w:val="24"/>
          <w:lang w:val="uk-UA"/>
        </w:rPr>
        <w:t>https://vk.com/sntnpu</w:t>
      </w:r>
    </w:p>
    <w:p w:rsidR="00E56243" w:rsidRDefault="00E56243" w:rsidP="00375073">
      <w:pPr>
        <w:spacing w:after="200" w:line="276" w:lineRule="auto"/>
        <w:jc w:val="center"/>
        <w:rPr>
          <w:b/>
          <w:lang w:val="uk-UA"/>
        </w:rPr>
      </w:pPr>
    </w:p>
    <w:p w:rsidR="00375073" w:rsidRPr="009D4591" w:rsidRDefault="00375073" w:rsidP="00375073">
      <w:pPr>
        <w:spacing w:after="200" w:line="276" w:lineRule="auto"/>
        <w:jc w:val="center"/>
        <w:rPr>
          <w:u w:val="single"/>
          <w:lang w:val="uk-UA"/>
        </w:rPr>
      </w:pPr>
      <w:r w:rsidRPr="009D4591">
        <w:rPr>
          <w:b/>
          <w:lang w:val="uk-UA"/>
        </w:rPr>
        <w:lastRenderedPageBreak/>
        <w:t>Вимоги до оформлення тез</w:t>
      </w:r>
    </w:p>
    <w:p w:rsidR="00375073" w:rsidRPr="009D4591" w:rsidRDefault="00375073" w:rsidP="00375073">
      <w:pPr>
        <w:spacing w:line="276" w:lineRule="auto"/>
        <w:ind w:firstLine="708"/>
        <w:jc w:val="both"/>
        <w:rPr>
          <w:lang w:val="uk-UA"/>
        </w:rPr>
      </w:pPr>
      <w:r w:rsidRPr="009D4591">
        <w:rPr>
          <w:lang w:val="uk-UA"/>
        </w:rPr>
        <w:t>Тези можуть мати наступні структурні елементи: постановка наукової проблеми та визначення актуальності дослідження; аналіз останніх досліджень і публікацій; формулювання цілей тез; виклад основного матеріалу дослідження; висновки з даного дослідження.</w:t>
      </w:r>
    </w:p>
    <w:p w:rsidR="00375073" w:rsidRPr="009D4591" w:rsidRDefault="00375073" w:rsidP="00375073">
      <w:pPr>
        <w:spacing w:line="276" w:lineRule="auto"/>
        <w:ind w:firstLine="708"/>
        <w:jc w:val="both"/>
        <w:rPr>
          <w:lang w:val="uk-UA"/>
        </w:rPr>
      </w:pPr>
      <w:r w:rsidRPr="009D4591">
        <w:rPr>
          <w:lang w:val="uk-UA"/>
        </w:rPr>
        <w:t xml:space="preserve">Текст має бути набраний у редакторі </w:t>
      </w:r>
      <w:r w:rsidRPr="009D4591">
        <w:rPr>
          <w:lang w:val="en-US"/>
        </w:rPr>
        <w:t>Microsoft</w:t>
      </w:r>
      <w:r w:rsidRPr="009D4591">
        <w:rPr>
          <w:lang w:val="uk-UA"/>
        </w:rPr>
        <w:t xml:space="preserve"> </w:t>
      </w:r>
      <w:r w:rsidRPr="009D4591">
        <w:rPr>
          <w:lang w:val="en-US"/>
        </w:rPr>
        <w:t>Word</w:t>
      </w:r>
      <w:r w:rsidRPr="009D4591">
        <w:rPr>
          <w:lang w:val="uk-UA"/>
        </w:rPr>
        <w:t xml:space="preserve">, шрифт </w:t>
      </w:r>
      <w:proofErr w:type="spellStart"/>
      <w:r w:rsidRPr="009D4591">
        <w:rPr>
          <w:lang w:val="uk-UA"/>
        </w:rPr>
        <w:t>Times</w:t>
      </w:r>
      <w:proofErr w:type="spellEnd"/>
      <w:r w:rsidRPr="009D4591">
        <w:rPr>
          <w:lang w:val="uk-UA"/>
        </w:rPr>
        <w:t xml:space="preserve"> </w:t>
      </w:r>
      <w:proofErr w:type="spellStart"/>
      <w:r w:rsidRPr="009D4591">
        <w:rPr>
          <w:lang w:val="uk-UA"/>
        </w:rPr>
        <w:t>New</w:t>
      </w:r>
      <w:proofErr w:type="spellEnd"/>
      <w:r w:rsidRPr="009D4591">
        <w:rPr>
          <w:lang w:val="uk-UA"/>
        </w:rPr>
        <w:t xml:space="preserve"> </w:t>
      </w:r>
      <w:proofErr w:type="spellStart"/>
      <w:r w:rsidRPr="009D4591">
        <w:rPr>
          <w:lang w:val="uk-UA"/>
        </w:rPr>
        <w:t>Roman</w:t>
      </w:r>
      <w:proofErr w:type="spellEnd"/>
      <w:r w:rsidRPr="009D4591">
        <w:rPr>
          <w:lang w:val="uk-UA"/>
        </w:rPr>
        <w:t>; кегель – 14; міжрядковий інтервал – 1,5; поля: верхнє та нижнє -  по 20 мм, ліве -  30 мм, праве - 10 мм; вирівнювання по центру, відступ абзацу 1,25 см. Загальний обсяг тез</w:t>
      </w:r>
      <w:r w:rsidR="009D4591" w:rsidRPr="009D4591">
        <w:rPr>
          <w:lang w:val="uk-UA"/>
        </w:rPr>
        <w:t xml:space="preserve"> має</w:t>
      </w:r>
      <w:r w:rsidRPr="009D4591">
        <w:rPr>
          <w:lang w:val="uk-UA"/>
        </w:rPr>
        <w:t xml:space="preserve"> </w:t>
      </w:r>
      <w:r w:rsidR="009D4591" w:rsidRPr="009D4591">
        <w:rPr>
          <w:lang w:val="uk-UA"/>
        </w:rPr>
        <w:t>складати</w:t>
      </w:r>
      <w:r w:rsidRPr="009D4591">
        <w:rPr>
          <w:lang w:val="uk-UA"/>
        </w:rPr>
        <w:t xml:space="preserve"> 3-4 сторінки. Малюнки, графіки, схеми тощо, повинні бути розміщені через меню «Вставка - Ілюстрації (об’єкт) – Рисунок Microsoft Word». </w:t>
      </w:r>
    </w:p>
    <w:p w:rsidR="00375073" w:rsidRPr="009D4591" w:rsidRDefault="00375073" w:rsidP="00375073">
      <w:pPr>
        <w:spacing w:line="276" w:lineRule="auto"/>
        <w:ind w:firstLine="708"/>
        <w:jc w:val="both"/>
        <w:rPr>
          <w:lang w:val="uk-UA"/>
        </w:rPr>
      </w:pPr>
      <w:r w:rsidRPr="009D4591">
        <w:rPr>
          <w:bCs/>
          <w:lang w:val="uk-UA"/>
        </w:rPr>
        <w:t xml:space="preserve">У правому верхньому куті першої сторінки подаються: прізвище та ініціали автора, назва навчального закладу, прізвище та ініціали наукового керівника, його науковий ступінь, вчене звання (міжрядковий інтервал – 1,5). </w:t>
      </w:r>
      <w:r w:rsidRPr="009D4591">
        <w:rPr>
          <w:bCs/>
        </w:rPr>
        <w:t>Н</w:t>
      </w:r>
      <w:proofErr w:type="spellStart"/>
      <w:r w:rsidRPr="009D4591">
        <w:rPr>
          <w:bCs/>
          <w:lang w:val="uk-UA"/>
        </w:rPr>
        <w:t>азва</w:t>
      </w:r>
      <w:proofErr w:type="spellEnd"/>
      <w:r w:rsidRPr="009D4591">
        <w:rPr>
          <w:bCs/>
          <w:lang w:val="uk-UA"/>
        </w:rPr>
        <w:t xml:space="preserve"> роботи</w:t>
      </w:r>
      <w:r w:rsidRPr="009D4591">
        <w:rPr>
          <w:bCs/>
        </w:rPr>
        <w:t xml:space="preserve"> великими </w:t>
      </w:r>
      <w:proofErr w:type="spellStart"/>
      <w:r w:rsidRPr="009D4591">
        <w:rPr>
          <w:bCs/>
        </w:rPr>
        <w:t>жирними</w:t>
      </w:r>
      <w:proofErr w:type="spellEnd"/>
      <w:r w:rsidRPr="009D4591">
        <w:rPr>
          <w:bCs/>
        </w:rPr>
        <w:t xml:space="preserve"> </w:t>
      </w:r>
      <w:proofErr w:type="spellStart"/>
      <w:r w:rsidRPr="009D4591">
        <w:rPr>
          <w:bCs/>
        </w:rPr>
        <w:t>літерами</w:t>
      </w:r>
      <w:proofErr w:type="spellEnd"/>
      <w:r w:rsidRPr="009D4591">
        <w:rPr>
          <w:bCs/>
        </w:rPr>
        <w:t xml:space="preserve"> (по центр</w:t>
      </w:r>
      <w:r w:rsidRPr="009D4591">
        <w:rPr>
          <w:bCs/>
          <w:lang w:val="uk-UA"/>
        </w:rPr>
        <w:t>у</w:t>
      </w:r>
      <w:r w:rsidRPr="009D4591">
        <w:rPr>
          <w:bCs/>
          <w:i/>
        </w:rPr>
        <w:t xml:space="preserve"> </w:t>
      </w:r>
      <w:proofErr w:type="spellStart"/>
      <w:r w:rsidRPr="009D4591">
        <w:rPr>
          <w:bCs/>
          <w:i/>
        </w:rPr>
        <w:t>українською</w:t>
      </w:r>
      <w:proofErr w:type="spellEnd"/>
      <w:r w:rsidRPr="009D4591">
        <w:rPr>
          <w:bCs/>
          <w:i/>
        </w:rPr>
        <w:t xml:space="preserve"> </w:t>
      </w:r>
      <w:proofErr w:type="spellStart"/>
      <w:r w:rsidRPr="009D4591">
        <w:rPr>
          <w:bCs/>
          <w:i/>
        </w:rPr>
        <w:t>мовами</w:t>
      </w:r>
      <w:proofErr w:type="spellEnd"/>
      <w:r w:rsidRPr="009D4591">
        <w:rPr>
          <w:bCs/>
        </w:rPr>
        <w:t>).</w:t>
      </w:r>
    </w:p>
    <w:p w:rsidR="00375073" w:rsidRDefault="00375073" w:rsidP="00375073">
      <w:pPr>
        <w:spacing w:line="276" w:lineRule="auto"/>
        <w:ind w:firstLine="708"/>
        <w:jc w:val="both"/>
        <w:rPr>
          <w:lang w:val="uk-UA"/>
        </w:rPr>
      </w:pPr>
      <w:r w:rsidRPr="009D4591">
        <w:rPr>
          <w:lang w:val="uk-UA"/>
        </w:rPr>
        <w:t>Список використаних джерел подається в кінці тез (в кількості не менше двох)</w:t>
      </w:r>
      <w:r w:rsidRPr="009D4591">
        <w:t xml:space="preserve"> та</w:t>
      </w:r>
      <w:r w:rsidRPr="009D4591">
        <w:rPr>
          <w:lang w:val="uk-UA"/>
        </w:rPr>
        <w:t xml:space="preserve"> формується у алфавітному порядку згідно з діючими вимогами ВАК України. До списку використаних джерел входять лише ті джерела, запозичення змісту яких згадуються в тезах. Посилання в тексті роботи вказуються у квадратних дужках: порядковий номер джерела та сторінка </w:t>
      </w:r>
      <w:r w:rsidRPr="009D4591">
        <w:rPr>
          <w:lang w:val="uk-UA"/>
        </w:rPr>
        <w:sym w:font="Symbol" w:char="F05B"/>
      </w:r>
      <w:r w:rsidRPr="009D4591">
        <w:rPr>
          <w:lang w:val="uk-UA"/>
        </w:rPr>
        <w:t>1</w:t>
      </w:r>
      <w:r w:rsidRPr="009D4591">
        <w:t xml:space="preserve">; </w:t>
      </w:r>
      <w:r w:rsidRPr="009D4591">
        <w:rPr>
          <w:lang w:val="uk-UA"/>
        </w:rPr>
        <w:t>134-135</w:t>
      </w:r>
      <w:r w:rsidRPr="009D4591">
        <w:rPr>
          <w:lang w:val="uk-UA"/>
        </w:rPr>
        <w:sym w:font="Symbol" w:char="F05D"/>
      </w:r>
      <w:r w:rsidRPr="009D4591">
        <w:t>.</w:t>
      </w:r>
    </w:p>
    <w:p w:rsidR="00375073" w:rsidRPr="009D4591" w:rsidRDefault="009D4591" w:rsidP="00375073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Зразок оформлення тез прикріплюється додатковим файлом.</w:t>
      </w:r>
    </w:p>
    <w:p w:rsidR="00375073" w:rsidRPr="009D4591" w:rsidRDefault="00375073" w:rsidP="0037507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1636" w:rsidRPr="009D4591" w:rsidRDefault="00DC1636">
      <w:pPr>
        <w:rPr>
          <w:lang w:val="uk-UA"/>
        </w:rPr>
      </w:pPr>
    </w:p>
    <w:p w:rsidR="00DC1636" w:rsidRPr="009D4591" w:rsidRDefault="00DC1636">
      <w:pPr>
        <w:rPr>
          <w:lang w:val="uk-UA"/>
        </w:rPr>
      </w:pPr>
    </w:p>
    <w:sectPr w:rsidR="00DC1636" w:rsidRPr="009D4591" w:rsidSect="00DC16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DC1636"/>
    <w:rsid w:val="001108CF"/>
    <w:rsid w:val="001953D8"/>
    <w:rsid w:val="001B6567"/>
    <w:rsid w:val="002E0CD4"/>
    <w:rsid w:val="003156C6"/>
    <w:rsid w:val="003741D2"/>
    <w:rsid w:val="00375073"/>
    <w:rsid w:val="00427945"/>
    <w:rsid w:val="00496028"/>
    <w:rsid w:val="004F1CC7"/>
    <w:rsid w:val="00500B18"/>
    <w:rsid w:val="00503E1B"/>
    <w:rsid w:val="00765F94"/>
    <w:rsid w:val="0078465C"/>
    <w:rsid w:val="00880C3F"/>
    <w:rsid w:val="00922C0C"/>
    <w:rsid w:val="00987CDE"/>
    <w:rsid w:val="009D4591"/>
    <w:rsid w:val="00A42A1C"/>
    <w:rsid w:val="00A90725"/>
    <w:rsid w:val="00AE0AC2"/>
    <w:rsid w:val="00B6177B"/>
    <w:rsid w:val="00B637B5"/>
    <w:rsid w:val="00D75EDD"/>
    <w:rsid w:val="00D85077"/>
    <w:rsid w:val="00DC1636"/>
    <w:rsid w:val="00E56243"/>
    <w:rsid w:val="00EA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73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63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5073"/>
    <w:pPr>
      <w:ind w:left="720"/>
      <w:contextualSpacing/>
    </w:pPr>
  </w:style>
  <w:style w:type="character" w:customStyle="1" w:styleId="Heading1">
    <w:name w:val="Heading #1_"/>
    <w:basedOn w:val="a0"/>
    <w:link w:val="Heading10"/>
    <w:locked/>
    <w:rsid w:val="00375073"/>
    <w:rPr>
      <w:b/>
      <w:bCs/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rsid w:val="00375073"/>
    <w:pPr>
      <w:shd w:val="clear" w:color="auto" w:fill="FFFFFF"/>
      <w:spacing w:after="180" w:line="240" w:lineRule="atLeast"/>
      <w:outlineLvl w:val="0"/>
    </w:pPr>
    <w:rPr>
      <w:rFonts w:eastAsiaTheme="minorHAnsi"/>
      <w:b/>
      <w:bCs/>
      <w:color w:val="000000"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3741D2"/>
  </w:style>
  <w:style w:type="character" w:styleId="a7">
    <w:name w:val="Hyperlink"/>
    <w:basedOn w:val="a0"/>
    <w:uiPriority w:val="99"/>
    <w:unhideWhenUsed/>
    <w:rsid w:val="003741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1C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7DXb7DI4p1_h3cgRv5KoY4KpEIqzWwY6uuPWhlC8F8/alreadyresponde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dc:description/>
  <cp:lastModifiedBy>Gleb</cp:lastModifiedBy>
  <cp:revision>13</cp:revision>
  <dcterms:created xsi:type="dcterms:W3CDTF">2016-03-11T18:45:00Z</dcterms:created>
  <dcterms:modified xsi:type="dcterms:W3CDTF">2016-03-14T20:12:00Z</dcterms:modified>
</cp:coreProperties>
</file>